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40179" w14:textId="368C3B42" w:rsidR="00660DFE" w:rsidRPr="00660DFE" w:rsidRDefault="008B5F4D" w:rsidP="00660DFE">
      <w:pPr>
        <w:rPr>
          <w:lang w:val="fr-CA"/>
        </w:rPr>
      </w:pPr>
      <w:r>
        <w:rPr>
          <w:lang w:val="fr-CA"/>
        </w:rPr>
        <w:t xml:space="preserve">Monsieur le rédacteur en chef, </w:t>
      </w:r>
      <w:r w:rsidRPr="008B5F4D">
        <w:rPr>
          <w:highlight w:val="lightGray"/>
          <w:lang w:val="fr-CA"/>
        </w:rPr>
        <w:t>Madame la rédactrice en chef</w:t>
      </w:r>
      <w:r w:rsidR="00660DFE" w:rsidRPr="008B5F4D">
        <w:rPr>
          <w:highlight w:val="lightGray"/>
          <w:lang w:val="fr-CA"/>
        </w:rPr>
        <w:t>,</w:t>
      </w:r>
      <w:r w:rsidR="00660DFE" w:rsidRPr="00660DFE">
        <w:rPr>
          <w:lang w:val="fr-CA"/>
        </w:rPr>
        <w:t xml:space="preserve"> </w:t>
      </w:r>
    </w:p>
    <w:p w14:paraId="51B94889" w14:textId="77777777" w:rsidR="00660DFE" w:rsidRPr="00660DFE" w:rsidRDefault="00660DFE" w:rsidP="00660DFE">
      <w:pPr>
        <w:rPr>
          <w:lang w:val="fr-CA"/>
        </w:rPr>
      </w:pPr>
    </w:p>
    <w:p w14:paraId="4C2097D8" w14:textId="02DA4950" w:rsidR="00660DFE" w:rsidRPr="00660DFE" w:rsidRDefault="00660DFE" w:rsidP="00660DFE">
      <w:pPr>
        <w:rPr>
          <w:lang w:val="fr-CA"/>
        </w:rPr>
      </w:pPr>
      <w:r w:rsidRPr="00660DFE">
        <w:rPr>
          <w:lang w:val="fr-CA"/>
        </w:rPr>
        <w:t>Nous célébrons</w:t>
      </w:r>
      <w:r w:rsidR="006D21B4">
        <w:rPr>
          <w:lang w:val="fr-CA"/>
        </w:rPr>
        <w:t xml:space="preserve"> le 14 juin</w:t>
      </w:r>
      <w:r>
        <w:rPr>
          <w:lang w:val="fr-CA"/>
        </w:rPr>
        <w:t xml:space="preserve"> la Journée mondiale du don</w:t>
      </w:r>
      <w:r w:rsidR="006B5C30">
        <w:rPr>
          <w:lang w:val="fr-CA"/>
        </w:rPr>
        <w:t>neur</w:t>
      </w:r>
      <w:r>
        <w:rPr>
          <w:lang w:val="fr-CA"/>
        </w:rPr>
        <w:t xml:space="preserve"> de sang dans le but de témoigner reconnaissance aux personnes qui donnent du sang  et des produits sanguins. Les organisations internationales de santé, par exemple l’Organisation mondiale de la sant</w:t>
      </w:r>
      <w:bookmarkStart w:id="0" w:name="_GoBack"/>
      <w:bookmarkEnd w:id="0"/>
      <w:r>
        <w:rPr>
          <w:lang w:val="fr-CA"/>
        </w:rPr>
        <w:t>é, ont pour objectif de recueillir 100 % des produits sanguins à partir de dons volontaires. Toutefois, au Canada, 70 % des approvisionnements en plasma servant à la fabrication de médicaments viennent de donneurs américains rémunérés. Il y a seulement sept (7) centres publics de collecte de plasma au Canada.</w:t>
      </w:r>
    </w:p>
    <w:p w14:paraId="196E1EC6" w14:textId="77777777" w:rsidR="00660DFE" w:rsidRPr="00660DFE" w:rsidRDefault="00660DFE" w:rsidP="00660DFE">
      <w:pPr>
        <w:rPr>
          <w:lang w:val="fr-CA"/>
        </w:rPr>
      </w:pPr>
    </w:p>
    <w:p w14:paraId="38702339" w14:textId="3C50932C" w:rsidR="00660DFE" w:rsidRPr="00660DFE" w:rsidRDefault="00660DFE">
      <w:pPr>
        <w:rPr>
          <w:lang w:val="fr-CA"/>
        </w:rPr>
      </w:pPr>
      <w:r>
        <w:rPr>
          <w:lang w:val="fr-CA"/>
        </w:rPr>
        <w:t>Le gouvernement fédéral, et certaines provinces, ont autorisé des compagnies à but lucratif à ouvrir leurs portes et à payer les personnes pour leur plasma. Le Canada est</w:t>
      </w:r>
      <w:r w:rsidR="003271E2">
        <w:rPr>
          <w:lang w:val="fr-CA"/>
        </w:rPr>
        <w:t xml:space="preserve"> parmi les trois seuls pays</w:t>
      </w:r>
      <w:r>
        <w:rPr>
          <w:lang w:val="fr-CA"/>
        </w:rPr>
        <w:t xml:space="preserve"> au monde qui paie</w:t>
      </w:r>
      <w:r w:rsidR="003271E2">
        <w:rPr>
          <w:lang w:val="fr-CA"/>
        </w:rPr>
        <w:t>nt</w:t>
      </w:r>
      <w:r>
        <w:rPr>
          <w:lang w:val="fr-CA"/>
        </w:rPr>
        <w:t xml:space="preserve"> les gens pour leur plasma. Cette voie à but lucratif met en péril l’approvisionnement en plasma au Canada car les cliniques vont vendre le plasma canadien sur le marché international.</w:t>
      </w:r>
      <w:r w:rsidRPr="00660DFE">
        <w:rPr>
          <w:lang w:val="fr-CA"/>
        </w:rPr>
        <w:br/>
      </w:r>
      <w:r w:rsidRPr="00660DFE">
        <w:rPr>
          <w:lang w:val="fr-CA"/>
        </w:rPr>
        <w:br/>
      </w:r>
      <w:r>
        <w:rPr>
          <w:lang w:val="fr-CA"/>
        </w:rPr>
        <w:t>Pour augmenter les réserves de plasma, la Société canadienne du sang (SCS)</w:t>
      </w:r>
      <w:r w:rsidR="008B5F4D">
        <w:rPr>
          <w:lang w:val="fr-CA"/>
        </w:rPr>
        <w:t xml:space="preserve"> </w:t>
      </w:r>
      <w:r>
        <w:rPr>
          <w:lang w:val="fr-CA"/>
        </w:rPr>
        <w:t xml:space="preserve">prévoit améliorer la collecte. Nous avons besoin du soutien des partis provinciaux et fédéraux </w:t>
      </w:r>
      <w:r w:rsidR="003271E2">
        <w:rPr>
          <w:lang w:val="fr-CA"/>
        </w:rPr>
        <w:t>par rapport à cela</w:t>
      </w:r>
      <w:r w:rsidR="008B5F4D">
        <w:rPr>
          <w:lang w:val="fr-CA"/>
        </w:rPr>
        <w:t>,</w:t>
      </w:r>
      <w:r>
        <w:rPr>
          <w:lang w:val="fr-CA"/>
        </w:rPr>
        <w:t xml:space="preserve"> et il faut que chaque personne admissible roule sa manche et aide à sauver une vie. Dans le cadre de la Journée mondiale du </w:t>
      </w:r>
      <w:r w:rsidR="008B5F4D">
        <w:rPr>
          <w:lang w:val="fr-CA"/>
        </w:rPr>
        <w:t>don</w:t>
      </w:r>
      <w:r w:rsidR="006B5C30">
        <w:rPr>
          <w:lang w:val="fr-CA"/>
        </w:rPr>
        <w:t>neur</w:t>
      </w:r>
      <w:r w:rsidR="008B5F4D">
        <w:rPr>
          <w:lang w:val="fr-CA"/>
        </w:rPr>
        <w:t xml:space="preserve"> de sang</w:t>
      </w:r>
      <w:r w:rsidR="000B61AF">
        <w:rPr>
          <w:lang w:val="fr-CA"/>
        </w:rPr>
        <w:t>,</w:t>
      </w:r>
      <w:r w:rsidR="008B5F4D">
        <w:rPr>
          <w:lang w:val="fr-CA"/>
        </w:rPr>
        <w:t xml:space="preserve"> et du 150</w:t>
      </w:r>
      <w:r w:rsidR="008B5F4D" w:rsidRPr="008B5F4D">
        <w:rPr>
          <w:vertAlign w:val="superscript"/>
          <w:lang w:val="fr-CA"/>
        </w:rPr>
        <w:t>e</w:t>
      </w:r>
      <w:r w:rsidR="008B5F4D">
        <w:rPr>
          <w:lang w:val="fr-CA"/>
        </w:rPr>
        <w:t xml:space="preserve"> anniversaire du Canada, les personnes vivant au Canada doivent s’engager de nouveau à sauver la vie d’étrangers, et s’inscrire pour devenir donneur de sang ou de plasma. Donner est ce que nous faisons de mieux. </w:t>
      </w:r>
    </w:p>
    <w:sectPr w:rsidR="00660DFE" w:rsidRPr="00660DFE" w:rsidSect="00066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DB"/>
    <w:rsid w:val="000275AE"/>
    <w:rsid w:val="00066B65"/>
    <w:rsid w:val="000B61AF"/>
    <w:rsid w:val="003271E2"/>
    <w:rsid w:val="00535AA3"/>
    <w:rsid w:val="0060656A"/>
    <w:rsid w:val="00615C85"/>
    <w:rsid w:val="00660DFE"/>
    <w:rsid w:val="006B5C30"/>
    <w:rsid w:val="006D21B4"/>
    <w:rsid w:val="00852B18"/>
    <w:rsid w:val="008B5F4D"/>
    <w:rsid w:val="00C84445"/>
    <w:rsid w:val="00D53CDB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5A03"/>
  <w15:docId w15:val="{7AD7C8F7-02D5-467A-9BA1-706B1EC6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silnicki</dc:creator>
  <cp:keywords/>
  <dc:description/>
  <cp:lastModifiedBy>Amelie Baillargeon</cp:lastModifiedBy>
  <cp:revision>2</cp:revision>
  <dcterms:created xsi:type="dcterms:W3CDTF">2017-06-01T12:43:00Z</dcterms:created>
  <dcterms:modified xsi:type="dcterms:W3CDTF">2017-06-01T12:43:00Z</dcterms:modified>
</cp:coreProperties>
</file>